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2BAD4" w14:textId="1E14662C" w:rsidR="00531445" w:rsidRPr="00FF52D5" w:rsidRDefault="001266C0">
      <w:pPr>
        <w:spacing w:before="152"/>
        <w:ind w:left="196"/>
        <w:jc w:val="both"/>
        <w:rPr>
          <w:rFonts w:ascii="Times New Roman"/>
          <w:b/>
          <w:bCs/>
          <w:i/>
          <w:sz w:val="86"/>
        </w:rPr>
      </w:pPr>
      <w:r w:rsidRPr="00FF52D5">
        <w:rPr>
          <w:rFonts w:ascii="Times New Roman"/>
          <w:b/>
          <w:bCs/>
          <w:i/>
          <w:spacing w:val="25"/>
          <w:w w:val="105"/>
          <w:sz w:val="86"/>
        </w:rPr>
        <w:t>H</w:t>
      </w:r>
      <w:r w:rsidRPr="00FF52D5">
        <w:rPr>
          <w:rFonts w:ascii="Times New Roman"/>
          <w:b/>
          <w:bCs/>
          <w:i/>
          <w:spacing w:val="25"/>
          <w:w w:val="105"/>
          <w:sz w:val="86"/>
        </w:rPr>
        <w:t>a</w:t>
      </w:r>
      <w:r>
        <w:rPr>
          <w:rFonts w:ascii="Times New Roman"/>
          <w:b/>
          <w:bCs/>
          <w:i/>
          <w:spacing w:val="25"/>
          <w:w w:val="105"/>
          <w:sz w:val="86"/>
        </w:rPr>
        <w:t>pp</w:t>
      </w:r>
      <w:r w:rsidRPr="00FF52D5">
        <w:rPr>
          <w:rFonts w:ascii="Times New Roman"/>
          <w:b/>
          <w:bCs/>
          <w:i/>
          <w:w w:val="105"/>
          <w:sz w:val="86"/>
        </w:rPr>
        <w:t xml:space="preserve">y </w:t>
      </w:r>
      <w:r w:rsidRPr="00FF52D5">
        <w:rPr>
          <w:rFonts w:ascii="Times New Roman"/>
          <w:b/>
          <w:bCs/>
          <w:i/>
          <w:spacing w:val="26"/>
          <w:sz w:val="101"/>
        </w:rPr>
        <w:t>National</w:t>
      </w:r>
      <w:r w:rsidRPr="00FF52D5">
        <w:rPr>
          <w:rFonts w:ascii="Times New Roman"/>
          <w:b/>
          <w:bCs/>
          <w:i/>
          <w:spacing w:val="-160"/>
          <w:sz w:val="101"/>
        </w:rPr>
        <w:t xml:space="preserve"> </w:t>
      </w:r>
      <w:r w:rsidRPr="00FF52D5">
        <w:rPr>
          <w:rFonts w:ascii="Times New Roman"/>
          <w:b/>
          <w:bCs/>
          <w:i/>
          <w:spacing w:val="25"/>
          <w:sz w:val="86"/>
        </w:rPr>
        <w:t>Day!</w:t>
      </w:r>
    </w:p>
    <w:p w14:paraId="7A661594" w14:textId="77777777" w:rsidR="00531445" w:rsidRDefault="001266C0">
      <w:pPr>
        <w:spacing w:before="469" w:line="177" w:lineRule="auto"/>
        <w:ind w:left="104" w:right="86"/>
        <w:rPr>
          <w:rFonts w:ascii="Myriad Pro"/>
          <w:b/>
          <w:sz w:val="27"/>
        </w:rPr>
      </w:pPr>
      <w:r>
        <w:rPr>
          <w:rFonts w:ascii="Myriad Pro"/>
          <w:b/>
          <w:sz w:val="40"/>
        </w:rPr>
        <w:t xml:space="preserve">Be Pampered with ONE of the following Wellness Treats at </w:t>
      </w:r>
      <w:r w:rsidRPr="001266C0">
        <w:rPr>
          <w:rFonts w:ascii="Myriad Pro"/>
          <w:b/>
          <w:position w:val="10"/>
          <w:sz w:val="45"/>
        </w:rPr>
        <w:t>$</w:t>
      </w:r>
      <w:r w:rsidRPr="001266C0">
        <w:rPr>
          <w:rFonts w:ascii="Myriad Pro"/>
          <w:b/>
          <w:sz w:val="63"/>
        </w:rPr>
        <w:t>68</w:t>
      </w:r>
      <w:r>
        <w:rPr>
          <w:rFonts w:ascii="Myriad Pro"/>
          <w:b/>
          <w:sz w:val="44"/>
        </w:rPr>
        <w:t xml:space="preserve">/- </w:t>
      </w:r>
      <w:r>
        <w:rPr>
          <w:rFonts w:ascii="Myriad Pro"/>
          <w:b/>
          <w:sz w:val="23"/>
        </w:rPr>
        <w:t xml:space="preserve">excl. </w:t>
      </w:r>
      <w:proofErr w:type="gramStart"/>
      <w:r>
        <w:rPr>
          <w:rFonts w:ascii="Myriad Pro"/>
          <w:b/>
          <w:sz w:val="23"/>
        </w:rPr>
        <w:t xml:space="preserve">GST  </w:t>
      </w:r>
      <w:r>
        <w:rPr>
          <w:rFonts w:ascii="Myriad Pro"/>
          <w:b/>
          <w:sz w:val="27"/>
        </w:rPr>
        <w:t>:</w:t>
      </w:r>
      <w:proofErr w:type="gramEnd"/>
    </w:p>
    <w:p w14:paraId="3956C24E" w14:textId="77777777" w:rsidR="00531445" w:rsidRDefault="001266C0">
      <w:pPr>
        <w:spacing w:before="115" w:line="438" w:lineRule="exact"/>
        <w:ind w:left="104"/>
        <w:jc w:val="both"/>
        <w:rPr>
          <w:rFonts w:ascii="Open Sans" w:hAnsi="Open Sans"/>
          <w:b/>
          <w:sz w:val="23"/>
        </w:rPr>
      </w:pPr>
      <w:proofErr w:type="spellStart"/>
      <w:r>
        <w:rPr>
          <w:rFonts w:ascii="Open Sans" w:hAnsi="Open Sans"/>
          <w:b/>
          <w:sz w:val="33"/>
        </w:rPr>
        <w:t>Brontë</w:t>
      </w:r>
      <w:proofErr w:type="spellEnd"/>
      <w:r>
        <w:rPr>
          <w:rFonts w:ascii="Open Sans" w:hAnsi="Open Sans"/>
          <w:b/>
          <w:sz w:val="33"/>
        </w:rPr>
        <w:t xml:space="preserve"> Basic </w:t>
      </w:r>
      <w:r>
        <w:rPr>
          <w:rFonts w:ascii="Open Sans" w:hAnsi="Open Sans"/>
          <w:b/>
          <w:sz w:val="23"/>
        </w:rPr>
        <w:t>(worth $180)</w:t>
      </w:r>
    </w:p>
    <w:p w14:paraId="506907C5" w14:textId="77777777" w:rsidR="00531445" w:rsidRDefault="001266C0">
      <w:pPr>
        <w:pStyle w:val="Heading1"/>
        <w:spacing w:line="201" w:lineRule="auto"/>
        <w:rPr>
          <w:b/>
        </w:rPr>
      </w:pPr>
      <w:r>
        <w:rPr>
          <w:b/>
        </w:rPr>
        <w:t xml:space="preserve">Experience unsurpassed skin luminosity that glows from within with exclusive </w:t>
      </w:r>
      <w:proofErr w:type="spellStart"/>
      <w:r>
        <w:rPr>
          <w:b/>
        </w:rPr>
        <w:t>Alissi</w:t>
      </w:r>
      <w:proofErr w:type="spellEnd"/>
      <w:r>
        <w:rPr>
          <w:b/>
        </w:rPr>
        <w:t xml:space="preserve"> Bronte formulation with aromatic essential oils </w:t>
      </w:r>
      <w:proofErr w:type="gramStart"/>
      <w:r>
        <w:rPr>
          <w:b/>
        </w:rPr>
        <w:t>and  botanical</w:t>
      </w:r>
      <w:proofErr w:type="gramEnd"/>
      <w:r>
        <w:rPr>
          <w:b/>
        </w:rPr>
        <w:t xml:space="preserve"> extracts.</w:t>
      </w:r>
    </w:p>
    <w:p w14:paraId="685BFDCF" w14:textId="77777777" w:rsidR="00531445" w:rsidRDefault="001266C0">
      <w:pPr>
        <w:spacing w:before="112"/>
        <w:ind w:left="104"/>
        <w:jc w:val="both"/>
        <w:rPr>
          <w:rFonts w:ascii="Open Sans Semibold"/>
          <w:b/>
          <w:sz w:val="17"/>
        </w:rPr>
      </w:pPr>
      <w:r>
        <w:rPr>
          <w:rFonts w:ascii="Open Sans Semibold"/>
          <w:b/>
          <w:w w:val="105"/>
          <w:sz w:val="17"/>
        </w:rPr>
        <w:t>A 60-min Face Treat</w:t>
      </w:r>
    </w:p>
    <w:p w14:paraId="2C24E7F6" w14:textId="77777777" w:rsidR="00531445" w:rsidRDefault="001266C0">
      <w:pPr>
        <w:spacing w:before="192" w:line="440" w:lineRule="exact"/>
        <w:ind w:left="104"/>
        <w:jc w:val="both"/>
        <w:rPr>
          <w:rFonts w:ascii="Open Sans"/>
          <w:b/>
          <w:sz w:val="23"/>
        </w:rPr>
      </w:pPr>
      <w:r>
        <w:rPr>
          <w:rFonts w:ascii="Open Sans"/>
          <w:b/>
          <w:sz w:val="33"/>
        </w:rPr>
        <w:t xml:space="preserve">Electronic Lymphatic Therapy </w:t>
      </w:r>
      <w:r>
        <w:rPr>
          <w:rFonts w:ascii="Open Sans"/>
          <w:b/>
          <w:sz w:val="23"/>
        </w:rPr>
        <w:t>(worth $180)</w:t>
      </w:r>
    </w:p>
    <w:p w14:paraId="1EE38237" w14:textId="1697BBB1" w:rsidR="00531445" w:rsidRDefault="001266C0">
      <w:pPr>
        <w:pStyle w:val="Heading1"/>
        <w:spacing w:before="36" w:line="201" w:lineRule="auto"/>
        <w:ind w:right="128"/>
        <w:jc w:val="both"/>
        <w:rPr>
          <w:b/>
        </w:rPr>
      </w:pPr>
      <w:r>
        <w:rPr>
          <w:b/>
        </w:rPr>
        <w:t>Decongest your body in one session by draining metabolic waste.</w:t>
      </w:r>
      <w:r w:rsidR="00FF52D5">
        <w:rPr>
          <w:b/>
        </w:rPr>
        <w:t xml:space="preserve"> </w:t>
      </w:r>
      <w:r>
        <w:rPr>
          <w:b/>
        </w:rPr>
        <w:t xml:space="preserve">This body therapy supports and </w:t>
      </w:r>
      <w:proofErr w:type="gramStart"/>
      <w:r>
        <w:rPr>
          <w:b/>
        </w:rPr>
        <w:t>builds  your</w:t>
      </w:r>
      <w:proofErr w:type="gramEnd"/>
      <w:r>
        <w:rPr>
          <w:b/>
        </w:rPr>
        <w:t xml:space="preserve"> body’s </w:t>
      </w:r>
      <w:proofErr w:type="spellStart"/>
      <w:r>
        <w:rPr>
          <w:b/>
        </w:rPr>
        <w:t>defences</w:t>
      </w:r>
      <w:proofErr w:type="spellEnd"/>
      <w:r>
        <w:rPr>
          <w:b/>
        </w:rPr>
        <w:t xml:space="preserve"> against bacteria and viruses via the latest state-of-the-art technology from Europe.</w:t>
      </w:r>
    </w:p>
    <w:p w14:paraId="19073427" w14:textId="77777777" w:rsidR="00531445" w:rsidRDefault="001266C0">
      <w:pPr>
        <w:spacing w:before="93"/>
        <w:ind w:left="104"/>
        <w:jc w:val="both"/>
        <w:rPr>
          <w:rFonts w:ascii="Open Sans Semibold"/>
          <w:b/>
          <w:sz w:val="17"/>
        </w:rPr>
      </w:pPr>
      <w:r>
        <w:rPr>
          <w:rFonts w:ascii="Open Sans Semibold"/>
          <w:b/>
          <w:w w:val="105"/>
          <w:sz w:val="17"/>
        </w:rPr>
        <w:t>A 45-min Body Treat</w:t>
      </w:r>
    </w:p>
    <w:p w14:paraId="44686A2D" w14:textId="77777777" w:rsidR="00531445" w:rsidRDefault="00531445">
      <w:pPr>
        <w:pStyle w:val="BodyText"/>
        <w:ind w:left="0"/>
        <w:rPr>
          <w:rFonts w:ascii="Open Sans Semibold"/>
          <w:b/>
          <w:sz w:val="20"/>
        </w:rPr>
      </w:pPr>
    </w:p>
    <w:p w14:paraId="74BE080D" w14:textId="77777777" w:rsidR="00531445" w:rsidRDefault="00531445">
      <w:pPr>
        <w:pStyle w:val="BodyText"/>
        <w:ind w:left="0"/>
        <w:rPr>
          <w:rFonts w:ascii="Open Sans Semibold"/>
          <w:b/>
          <w:sz w:val="21"/>
        </w:rPr>
      </w:pPr>
    </w:p>
    <w:p w14:paraId="3947D468" w14:textId="77777777" w:rsidR="00531445" w:rsidRDefault="001266C0">
      <w:pPr>
        <w:tabs>
          <w:tab w:val="left" w:pos="2965"/>
        </w:tabs>
        <w:ind w:left="104"/>
        <w:rPr>
          <w:rFonts w:ascii="Trebuchet MS"/>
          <w:b/>
          <w:sz w:val="19"/>
        </w:rPr>
      </w:pPr>
      <w:r>
        <w:rPr>
          <w:sz w:val="19"/>
        </w:rPr>
        <w:t>Source</w:t>
      </w:r>
      <w:r>
        <w:rPr>
          <w:spacing w:val="-11"/>
          <w:sz w:val="19"/>
        </w:rPr>
        <w:t xml:space="preserve"> </w:t>
      </w:r>
      <w:r>
        <w:rPr>
          <w:sz w:val="19"/>
        </w:rPr>
        <w:t>Code:</w:t>
      </w:r>
      <w:r>
        <w:rPr>
          <w:spacing w:val="-11"/>
          <w:sz w:val="19"/>
        </w:rPr>
        <w:t xml:space="preserve"> </w:t>
      </w:r>
      <w:r>
        <w:rPr>
          <w:rFonts w:ascii="Trebuchet MS"/>
          <w:b/>
          <w:sz w:val="19"/>
        </w:rPr>
        <w:t>23F189</w:t>
      </w:r>
      <w:r>
        <w:rPr>
          <w:rFonts w:ascii="Trebuchet MS"/>
          <w:b/>
          <w:sz w:val="19"/>
        </w:rPr>
        <w:tab/>
      </w:r>
      <w:r>
        <w:rPr>
          <w:sz w:val="19"/>
        </w:rPr>
        <w:t>Expiry</w:t>
      </w:r>
      <w:r>
        <w:rPr>
          <w:spacing w:val="-21"/>
          <w:sz w:val="19"/>
        </w:rPr>
        <w:t xml:space="preserve"> </w:t>
      </w:r>
      <w:r>
        <w:rPr>
          <w:sz w:val="19"/>
        </w:rPr>
        <w:t>Date:</w:t>
      </w:r>
      <w:r>
        <w:rPr>
          <w:spacing w:val="-21"/>
          <w:sz w:val="19"/>
        </w:rPr>
        <w:t xml:space="preserve"> </w:t>
      </w:r>
      <w:r>
        <w:rPr>
          <w:rFonts w:ascii="Trebuchet MS"/>
          <w:b/>
          <w:sz w:val="19"/>
        </w:rPr>
        <w:t>31</w:t>
      </w:r>
      <w:r>
        <w:rPr>
          <w:rFonts w:ascii="Trebuchet MS"/>
          <w:b/>
          <w:spacing w:val="-37"/>
          <w:sz w:val="19"/>
        </w:rPr>
        <w:t xml:space="preserve"> </w:t>
      </w:r>
      <w:r>
        <w:rPr>
          <w:rFonts w:ascii="Trebuchet MS"/>
          <w:b/>
          <w:sz w:val="19"/>
        </w:rPr>
        <w:t>August</w:t>
      </w:r>
      <w:r>
        <w:rPr>
          <w:rFonts w:ascii="Trebuchet MS"/>
          <w:b/>
          <w:spacing w:val="-37"/>
          <w:sz w:val="19"/>
        </w:rPr>
        <w:t xml:space="preserve"> </w:t>
      </w:r>
      <w:r>
        <w:rPr>
          <w:rFonts w:ascii="Trebuchet MS"/>
          <w:b/>
          <w:sz w:val="19"/>
        </w:rPr>
        <w:t>2023</w:t>
      </w:r>
    </w:p>
    <w:p w14:paraId="13AC7306" w14:textId="77777777" w:rsidR="00531445" w:rsidRDefault="00531445">
      <w:pPr>
        <w:pStyle w:val="BodyText"/>
        <w:spacing w:before="2"/>
        <w:ind w:left="0"/>
        <w:rPr>
          <w:rFonts w:ascii="Trebuchet MS"/>
          <w:b/>
        </w:rPr>
      </w:pPr>
    </w:p>
    <w:p w14:paraId="59C56D78" w14:textId="77777777" w:rsidR="00531445" w:rsidRDefault="001266C0">
      <w:pPr>
        <w:ind w:left="104"/>
        <w:rPr>
          <w:sz w:val="19"/>
        </w:rPr>
      </w:pPr>
      <w:r>
        <w:rPr>
          <w:w w:val="95"/>
          <w:sz w:val="19"/>
        </w:rPr>
        <w:t xml:space="preserve">For appointment, please call our hotline </w:t>
      </w:r>
      <w:r>
        <w:rPr>
          <w:rFonts w:ascii="Trebuchet MS"/>
          <w:b/>
          <w:w w:val="95"/>
          <w:sz w:val="19"/>
        </w:rPr>
        <w:t xml:space="preserve">6841 9926 </w:t>
      </w:r>
      <w:r>
        <w:rPr>
          <w:w w:val="95"/>
          <w:sz w:val="19"/>
        </w:rPr>
        <w:t xml:space="preserve">or log on to </w:t>
      </w:r>
      <w:r>
        <w:rPr>
          <w:rFonts w:ascii="Trebuchet MS"/>
          <w:b/>
          <w:w w:val="95"/>
          <w:sz w:val="19"/>
        </w:rPr>
        <w:t>https://atoswellnes</w:t>
      </w:r>
      <w:r>
        <w:rPr>
          <w:rFonts w:ascii="Trebuchet MS"/>
          <w:b/>
          <w:w w:val="95"/>
          <w:sz w:val="19"/>
        </w:rPr>
        <w:t xml:space="preserve">s.com.sg/23F189/ </w:t>
      </w:r>
      <w:r>
        <w:rPr>
          <w:w w:val="95"/>
          <w:sz w:val="19"/>
        </w:rPr>
        <w:t>for e-booking</w:t>
      </w:r>
    </w:p>
    <w:p w14:paraId="06056898" w14:textId="77777777" w:rsidR="00531445" w:rsidRDefault="00531445">
      <w:pPr>
        <w:pStyle w:val="BodyText"/>
        <w:spacing w:before="6"/>
        <w:ind w:left="0"/>
        <w:rPr>
          <w:sz w:val="18"/>
        </w:rPr>
      </w:pPr>
    </w:p>
    <w:p w14:paraId="188A3416" w14:textId="77777777" w:rsidR="00531445" w:rsidRDefault="001266C0">
      <w:pPr>
        <w:ind w:left="104"/>
        <w:rPr>
          <w:rFonts w:ascii="Trebuchet MS"/>
          <w:b/>
          <w:sz w:val="19"/>
        </w:rPr>
      </w:pPr>
      <w:r>
        <w:rPr>
          <w:rFonts w:ascii="Trebuchet MS"/>
          <w:b/>
          <w:w w:val="95"/>
          <w:sz w:val="19"/>
        </w:rPr>
        <w:t>Hotline operating hours:</w:t>
      </w:r>
    </w:p>
    <w:p w14:paraId="08FCF18F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spacing w:before="4" w:line="240" w:lineRule="auto"/>
        <w:ind w:firstLine="0"/>
        <w:rPr>
          <w:sz w:val="19"/>
        </w:rPr>
      </w:pPr>
      <w:r>
        <w:rPr>
          <w:sz w:val="19"/>
        </w:rPr>
        <w:t>Mondays</w:t>
      </w:r>
      <w:r>
        <w:rPr>
          <w:spacing w:val="-12"/>
          <w:sz w:val="19"/>
        </w:rPr>
        <w:t xml:space="preserve"> </w:t>
      </w:r>
      <w:r>
        <w:rPr>
          <w:sz w:val="19"/>
        </w:rPr>
        <w:t>–</w:t>
      </w:r>
      <w:r>
        <w:rPr>
          <w:spacing w:val="-12"/>
          <w:sz w:val="19"/>
        </w:rPr>
        <w:t xml:space="preserve"> </w:t>
      </w:r>
      <w:r>
        <w:rPr>
          <w:sz w:val="19"/>
        </w:rPr>
        <w:t>Fridays:</w:t>
      </w:r>
      <w:r>
        <w:rPr>
          <w:spacing w:val="-12"/>
          <w:sz w:val="19"/>
        </w:rPr>
        <w:t xml:space="preserve"> </w:t>
      </w:r>
      <w:r>
        <w:rPr>
          <w:sz w:val="19"/>
        </w:rPr>
        <w:t>9.00</w:t>
      </w:r>
      <w:r>
        <w:rPr>
          <w:spacing w:val="-12"/>
          <w:sz w:val="19"/>
        </w:rPr>
        <w:t xml:space="preserve"> </w:t>
      </w:r>
      <w:r>
        <w:rPr>
          <w:sz w:val="19"/>
        </w:rPr>
        <w:t>am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8.00</w:t>
      </w:r>
      <w:r>
        <w:rPr>
          <w:spacing w:val="-12"/>
          <w:sz w:val="19"/>
        </w:rPr>
        <w:t xml:space="preserve"> </w:t>
      </w:r>
      <w:r>
        <w:rPr>
          <w:sz w:val="19"/>
        </w:rPr>
        <w:t>pm</w:t>
      </w:r>
      <w:r>
        <w:rPr>
          <w:spacing w:val="-12"/>
          <w:sz w:val="19"/>
        </w:rPr>
        <w:t xml:space="preserve"> </w:t>
      </w:r>
      <w:r>
        <w:rPr>
          <w:sz w:val="19"/>
        </w:rPr>
        <w:t>•</w:t>
      </w:r>
      <w:r>
        <w:rPr>
          <w:spacing w:val="-12"/>
          <w:sz w:val="19"/>
        </w:rPr>
        <w:t xml:space="preserve"> </w:t>
      </w:r>
      <w:r>
        <w:rPr>
          <w:sz w:val="19"/>
        </w:rPr>
        <w:t>Saturdays:</w:t>
      </w:r>
      <w:r>
        <w:rPr>
          <w:spacing w:val="-12"/>
          <w:sz w:val="19"/>
        </w:rPr>
        <w:t xml:space="preserve"> </w:t>
      </w:r>
      <w:r>
        <w:rPr>
          <w:sz w:val="19"/>
        </w:rPr>
        <w:t>9.00</w:t>
      </w:r>
      <w:r>
        <w:rPr>
          <w:spacing w:val="-12"/>
          <w:sz w:val="19"/>
        </w:rPr>
        <w:t xml:space="preserve"> </w:t>
      </w:r>
      <w:r>
        <w:rPr>
          <w:sz w:val="19"/>
        </w:rPr>
        <w:t>am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2.00</w:t>
      </w:r>
      <w:r>
        <w:rPr>
          <w:spacing w:val="-12"/>
          <w:sz w:val="19"/>
        </w:rPr>
        <w:t xml:space="preserve"> </w:t>
      </w:r>
      <w:r>
        <w:rPr>
          <w:sz w:val="19"/>
        </w:rPr>
        <w:t>pm</w:t>
      </w:r>
      <w:r>
        <w:rPr>
          <w:spacing w:val="-12"/>
          <w:sz w:val="19"/>
        </w:rPr>
        <w:t xml:space="preserve"> </w:t>
      </w:r>
      <w:r>
        <w:rPr>
          <w:sz w:val="19"/>
        </w:rPr>
        <w:t>•</w:t>
      </w:r>
      <w:r>
        <w:rPr>
          <w:spacing w:val="-12"/>
          <w:sz w:val="19"/>
        </w:rPr>
        <w:t xml:space="preserve"> </w:t>
      </w:r>
      <w:r>
        <w:rPr>
          <w:sz w:val="19"/>
        </w:rPr>
        <w:t>Closed</w:t>
      </w:r>
      <w:r>
        <w:rPr>
          <w:spacing w:val="-12"/>
          <w:sz w:val="19"/>
        </w:rPr>
        <w:t xml:space="preserve"> </w:t>
      </w:r>
      <w:r>
        <w:rPr>
          <w:sz w:val="19"/>
        </w:rPr>
        <w:t>on</w:t>
      </w:r>
      <w:r>
        <w:rPr>
          <w:spacing w:val="-12"/>
          <w:sz w:val="19"/>
        </w:rPr>
        <w:t xml:space="preserve"> </w:t>
      </w:r>
      <w:r>
        <w:rPr>
          <w:sz w:val="19"/>
        </w:rPr>
        <w:t>Sundays</w:t>
      </w:r>
      <w:r>
        <w:rPr>
          <w:spacing w:val="-12"/>
          <w:sz w:val="19"/>
        </w:rPr>
        <w:t xml:space="preserve"> </w:t>
      </w:r>
      <w:r>
        <w:rPr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z w:val="19"/>
        </w:rPr>
        <w:t>Public</w:t>
      </w:r>
      <w:r>
        <w:rPr>
          <w:spacing w:val="-12"/>
          <w:sz w:val="19"/>
        </w:rPr>
        <w:t xml:space="preserve"> </w:t>
      </w:r>
      <w:r>
        <w:rPr>
          <w:sz w:val="19"/>
        </w:rPr>
        <w:t>Holidays</w:t>
      </w:r>
    </w:p>
    <w:p w14:paraId="6ACBABF3" w14:textId="77777777" w:rsidR="00531445" w:rsidRDefault="00531445">
      <w:pPr>
        <w:pStyle w:val="BodyText"/>
        <w:spacing w:before="3"/>
        <w:ind w:left="0"/>
        <w:rPr>
          <w:sz w:val="18"/>
        </w:rPr>
      </w:pPr>
    </w:p>
    <w:p w14:paraId="2290818A" w14:textId="56082C86" w:rsidR="00531445" w:rsidRDefault="001266C0">
      <w:pPr>
        <w:spacing w:line="216" w:lineRule="exact"/>
        <w:ind w:left="104"/>
        <w:rPr>
          <w:sz w:val="12"/>
        </w:rPr>
      </w:pPr>
      <w:r>
        <w:rPr>
          <w:sz w:val="19"/>
        </w:rPr>
        <w:t xml:space="preserve">Terms and Conditions </w:t>
      </w:r>
      <w:r>
        <w:rPr>
          <w:sz w:val="12"/>
        </w:rPr>
        <w:t>(CY20230628)</w:t>
      </w:r>
    </w:p>
    <w:p w14:paraId="1CC65324" w14:textId="77777777" w:rsidR="00531445" w:rsidRDefault="001266C0">
      <w:pPr>
        <w:pStyle w:val="ListParagraph"/>
        <w:numPr>
          <w:ilvl w:val="0"/>
          <w:numId w:val="1"/>
        </w:numPr>
        <w:tabs>
          <w:tab w:val="left" w:pos="215"/>
        </w:tabs>
        <w:spacing w:before="16" w:line="206" w:lineRule="auto"/>
        <w:ind w:right="200" w:firstLine="0"/>
        <w:rPr>
          <w:sz w:val="19"/>
        </w:rPr>
      </w:pPr>
      <w:r>
        <w:rPr>
          <w:sz w:val="19"/>
        </w:rPr>
        <w:t>Customers</w:t>
      </w:r>
      <w:r>
        <w:rPr>
          <w:spacing w:val="-24"/>
          <w:sz w:val="19"/>
        </w:rPr>
        <w:t xml:space="preserve"> </w:t>
      </w:r>
      <w:r>
        <w:rPr>
          <w:sz w:val="19"/>
        </w:rPr>
        <w:t>are</w:t>
      </w:r>
      <w:r>
        <w:rPr>
          <w:spacing w:val="-24"/>
          <w:sz w:val="19"/>
        </w:rPr>
        <w:t xml:space="preserve"> </w:t>
      </w:r>
      <w:r>
        <w:rPr>
          <w:sz w:val="19"/>
        </w:rPr>
        <w:t>to</w:t>
      </w:r>
      <w:r>
        <w:rPr>
          <w:spacing w:val="-24"/>
          <w:sz w:val="19"/>
        </w:rPr>
        <w:t xml:space="preserve"> </w:t>
      </w:r>
      <w:r>
        <w:rPr>
          <w:sz w:val="19"/>
        </w:rPr>
        <w:t>wear</w:t>
      </w:r>
      <w:r>
        <w:rPr>
          <w:spacing w:val="-24"/>
          <w:sz w:val="19"/>
        </w:rPr>
        <w:t xml:space="preserve"> </w:t>
      </w:r>
      <w:r>
        <w:rPr>
          <w:sz w:val="19"/>
        </w:rPr>
        <w:t>their</w:t>
      </w:r>
      <w:r>
        <w:rPr>
          <w:spacing w:val="-24"/>
          <w:sz w:val="19"/>
        </w:rPr>
        <w:t xml:space="preserve"> </w:t>
      </w:r>
      <w:r>
        <w:rPr>
          <w:sz w:val="19"/>
        </w:rPr>
        <w:t>masks</w:t>
      </w:r>
      <w:r>
        <w:rPr>
          <w:spacing w:val="-24"/>
          <w:sz w:val="19"/>
        </w:rPr>
        <w:t xml:space="preserve"> </w:t>
      </w:r>
      <w:r>
        <w:rPr>
          <w:sz w:val="19"/>
        </w:rPr>
        <w:t>during</w:t>
      </w:r>
      <w:r>
        <w:rPr>
          <w:spacing w:val="-24"/>
          <w:sz w:val="19"/>
        </w:rPr>
        <w:t xml:space="preserve"> </w:t>
      </w:r>
      <w:r>
        <w:rPr>
          <w:sz w:val="19"/>
        </w:rPr>
        <w:t>all</w:t>
      </w:r>
      <w:r>
        <w:rPr>
          <w:spacing w:val="-24"/>
          <w:sz w:val="19"/>
        </w:rPr>
        <w:t xml:space="preserve"> </w:t>
      </w:r>
      <w:r>
        <w:rPr>
          <w:sz w:val="19"/>
        </w:rPr>
        <w:t>treatments</w:t>
      </w:r>
      <w:r>
        <w:rPr>
          <w:spacing w:val="-24"/>
          <w:sz w:val="19"/>
        </w:rPr>
        <w:t xml:space="preserve"> </w:t>
      </w:r>
      <w:r>
        <w:rPr>
          <w:sz w:val="19"/>
        </w:rPr>
        <w:t>except</w:t>
      </w:r>
      <w:r>
        <w:rPr>
          <w:spacing w:val="-24"/>
          <w:sz w:val="19"/>
        </w:rPr>
        <w:t xml:space="preserve"> </w:t>
      </w:r>
      <w:r>
        <w:rPr>
          <w:sz w:val="19"/>
        </w:rPr>
        <w:t>facials.</w:t>
      </w:r>
      <w:r>
        <w:rPr>
          <w:spacing w:val="-24"/>
          <w:sz w:val="19"/>
        </w:rPr>
        <w:t xml:space="preserve"> </w:t>
      </w:r>
      <w:r>
        <w:rPr>
          <w:sz w:val="19"/>
        </w:rPr>
        <w:t>Facials</w:t>
      </w:r>
      <w:r>
        <w:rPr>
          <w:spacing w:val="-24"/>
          <w:sz w:val="19"/>
        </w:rPr>
        <w:t xml:space="preserve"> </w:t>
      </w:r>
      <w:r>
        <w:rPr>
          <w:sz w:val="19"/>
        </w:rPr>
        <w:t>will</w:t>
      </w:r>
      <w:r>
        <w:rPr>
          <w:spacing w:val="-24"/>
          <w:sz w:val="19"/>
        </w:rPr>
        <w:t xml:space="preserve"> </w:t>
      </w:r>
      <w:r>
        <w:rPr>
          <w:sz w:val="19"/>
        </w:rPr>
        <w:t>only</w:t>
      </w:r>
      <w:r>
        <w:rPr>
          <w:spacing w:val="-24"/>
          <w:sz w:val="19"/>
        </w:rPr>
        <w:t xml:space="preserve"> </w:t>
      </w:r>
      <w:r>
        <w:rPr>
          <w:sz w:val="19"/>
        </w:rPr>
        <w:t>be</w:t>
      </w:r>
      <w:r>
        <w:rPr>
          <w:spacing w:val="-24"/>
          <w:sz w:val="19"/>
        </w:rPr>
        <w:t xml:space="preserve"> </w:t>
      </w:r>
      <w:r>
        <w:rPr>
          <w:sz w:val="19"/>
        </w:rPr>
        <w:t>permitted</w:t>
      </w:r>
      <w:r>
        <w:rPr>
          <w:spacing w:val="-24"/>
          <w:sz w:val="19"/>
        </w:rPr>
        <w:t xml:space="preserve"> </w:t>
      </w:r>
      <w:r>
        <w:rPr>
          <w:sz w:val="19"/>
        </w:rPr>
        <w:t>for</w:t>
      </w:r>
      <w:r>
        <w:rPr>
          <w:spacing w:val="-24"/>
          <w:sz w:val="19"/>
        </w:rPr>
        <w:t xml:space="preserve"> </w:t>
      </w:r>
      <w:r>
        <w:rPr>
          <w:sz w:val="19"/>
        </w:rPr>
        <w:t>those</w:t>
      </w:r>
      <w:r>
        <w:rPr>
          <w:spacing w:val="-24"/>
          <w:sz w:val="19"/>
        </w:rPr>
        <w:t xml:space="preserve"> </w:t>
      </w:r>
      <w:r>
        <w:rPr>
          <w:sz w:val="19"/>
        </w:rPr>
        <w:t>who</w:t>
      </w:r>
      <w:r>
        <w:rPr>
          <w:spacing w:val="-24"/>
          <w:sz w:val="19"/>
        </w:rPr>
        <w:t xml:space="preserve"> </w:t>
      </w:r>
      <w:r>
        <w:rPr>
          <w:sz w:val="19"/>
        </w:rPr>
        <w:t>are</w:t>
      </w:r>
      <w:r>
        <w:rPr>
          <w:spacing w:val="-24"/>
          <w:sz w:val="19"/>
        </w:rPr>
        <w:t xml:space="preserve"> </w:t>
      </w:r>
      <w:r>
        <w:rPr>
          <w:sz w:val="19"/>
        </w:rPr>
        <w:t>fully</w:t>
      </w:r>
      <w:r>
        <w:rPr>
          <w:spacing w:val="-24"/>
          <w:sz w:val="19"/>
        </w:rPr>
        <w:t xml:space="preserve"> </w:t>
      </w:r>
      <w:r>
        <w:rPr>
          <w:sz w:val="19"/>
        </w:rPr>
        <w:t>vaccinated and</w:t>
      </w:r>
      <w:r>
        <w:rPr>
          <w:spacing w:val="-17"/>
          <w:sz w:val="19"/>
        </w:rPr>
        <w:t xml:space="preserve"> </w:t>
      </w:r>
      <w:r>
        <w:rPr>
          <w:sz w:val="19"/>
        </w:rPr>
        <w:t>14</w:t>
      </w:r>
      <w:r>
        <w:rPr>
          <w:spacing w:val="-17"/>
          <w:sz w:val="19"/>
        </w:rPr>
        <w:t xml:space="preserve"> </w:t>
      </w:r>
      <w:r>
        <w:rPr>
          <w:sz w:val="19"/>
        </w:rPr>
        <w:t>days</w:t>
      </w:r>
      <w:r>
        <w:rPr>
          <w:spacing w:val="-17"/>
          <w:sz w:val="19"/>
        </w:rPr>
        <w:t xml:space="preserve"> </w:t>
      </w:r>
      <w:r>
        <w:rPr>
          <w:sz w:val="19"/>
        </w:rPr>
        <w:t>after</w:t>
      </w:r>
      <w:r>
        <w:rPr>
          <w:spacing w:val="-17"/>
          <w:sz w:val="19"/>
        </w:rPr>
        <w:t xml:space="preserve"> </w:t>
      </w:r>
      <w:r>
        <w:rPr>
          <w:sz w:val="19"/>
        </w:rPr>
        <w:t>their</w:t>
      </w:r>
      <w:r>
        <w:rPr>
          <w:spacing w:val="-17"/>
          <w:sz w:val="19"/>
        </w:rPr>
        <w:t xml:space="preserve"> </w:t>
      </w:r>
      <w:r>
        <w:rPr>
          <w:sz w:val="19"/>
        </w:rPr>
        <w:t>2</w:t>
      </w:r>
      <w:proofErr w:type="spellStart"/>
      <w:r>
        <w:rPr>
          <w:position w:val="6"/>
          <w:sz w:val="11"/>
        </w:rPr>
        <w:t>nd</w:t>
      </w:r>
      <w:proofErr w:type="spellEnd"/>
      <w:r>
        <w:rPr>
          <w:spacing w:val="-10"/>
          <w:position w:val="6"/>
          <w:sz w:val="11"/>
        </w:rPr>
        <w:t xml:space="preserve"> </w:t>
      </w:r>
      <w:r>
        <w:rPr>
          <w:sz w:val="19"/>
        </w:rPr>
        <w:t>vaccination.</w:t>
      </w:r>
    </w:p>
    <w:p w14:paraId="7F7054E8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spacing w:line="184" w:lineRule="exact"/>
        <w:ind w:firstLine="0"/>
        <w:rPr>
          <w:sz w:val="19"/>
        </w:rPr>
      </w:pPr>
      <w:r>
        <w:rPr>
          <w:sz w:val="19"/>
        </w:rPr>
        <w:t>Appointments</w:t>
      </w:r>
      <w:r>
        <w:rPr>
          <w:spacing w:val="-15"/>
          <w:sz w:val="19"/>
        </w:rPr>
        <w:t xml:space="preserve"> </w:t>
      </w:r>
      <w:r>
        <w:rPr>
          <w:sz w:val="19"/>
        </w:rPr>
        <w:t>must</w:t>
      </w:r>
      <w:r>
        <w:rPr>
          <w:spacing w:val="-15"/>
          <w:sz w:val="19"/>
        </w:rPr>
        <w:t xml:space="preserve"> </w:t>
      </w:r>
      <w:r>
        <w:rPr>
          <w:sz w:val="19"/>
        </w:rPr>
        <w:t>be</w:t>
      </w:r>
      <w:r>
        <w:rPr>
          <w:spacing w:val="-15"/>
          <w:sz w:val="19"/>
        </w:rPr>
        <w:t xml:space="preserve"> </w:t>
      </w:r>
      <w:r>
        <w:rPr>
          <w:sz w:val="19"/>
        </w:rPr>
        <w:t>made</w:t>
      </w:r>
      <w:r>
        <w:rPr>
          <w:spacing w:val="-15"/>
          <w:sz w:val="19"/>
        </w:rPr>
        <w:t xml:space="preserve"> </w:t>
      </w:r>
      <w:r>
        <w:rPr>
          <w:sz w:val="19"/>
        </w:rPr>
        <w:t>in</w:t>
      </w:r>
      <w:r>
        <w:rPr>
          <w:spacing w:val="-15"/>
          <w:sz w:val="19"/>
        </w:rPr>
        <w:t xml:space="preserve"> </w:t>
      </w:r>
      <w:r>
        <w:rPr>
          <w:sz w:val="19"/>
        </w:rPr>
        <w:t>advance</w:t>
      </w:r>
      <w:r>
        <w:rPr>
          <w:spacing w:val="-15"/>
          <w:sz w:val="19"/>
        </w:rPr>
        <w:t xml:space="preserve"> </w:t>
      </w:r>
      <w:r>
        <w:rPr>
          <w:sz w:val="19"/>
        </w:rPr>
        <w:t>subject</w:t>
      </w:r>
      <w:r>
        <w:rPr>
          <w:spacing w:val="-15"/>
          <w:sz w:val="19"/>
        </w:rPr>
        <w:t xml:space="preserve"> </w:t>
      </w:r>
      <w:r>
        <w:rPr>
          <w:sz w:val="19"/>
        </w:rPr>
        <w:t>to</w:t>
      </w:r>
      <w:r>
        <w:rPr>
          <w:spacing w:val="-15"/>
          <w:sz w:val="19"/>
        </w:rPr>
        <w:t xml:space="preserve"> </w:t>
      </w:r>
      <w:r>
        <w:rPr>
          <w:sz w:val="19"/>
        </w:rPr>
        <w:t>availability</w:t>
      </w:r>
    </w:p>
    <w:p w14:paraId="13763767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ind w:firstLine="0"/>
        <w:rPr>
          <w:sz w:val="19"/>
        </w:rPr>
      </w:pPr>
      <w:r>
        <w:rPr>
          <w:sz w:val="19"/>
        </w:rPr>
        <w:t>Applicable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Singaporeans,</w:t>
      </w:r>
      <w:r>
        <w:rPr>
          <w:spacing w:val="-11"/>
          <w:sz w:val="19"/>
        </w:rPr>
        <w:t xml:space="preserve"> </w:t>
      </w:r>
      <w:r>
        <w:rPr>
          <w:sz w:val="19"/>
        </w:rPr>
        <w:t>PRs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Employment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Pass</w:t>
      </w:r>
      <w:r>
        <w:rPr>
          <w:spacing w:val="-11"/>
          <w:sz w:val="19"/>
        </w:rPr>
        <w:t xml:space="preserve"> </w:t>
      </w:r>
      <w:r>
        <w:rPr>
          <w:sz w:val="19"/>
        </w:rPr>
        <w:t>Holders,</w:t>
      </w:r>
      <w:r>
        <w:rPr>
          <w:spacing w:val="-11"/>
          <w:sz w:val="19"/>
        </w:rPr>
        <w:t xml:space="preserve"> </w:t>
      </w:r>
      <w:r>
        <w:rPr>
          <w:sz w:val="19"/>
        </w:rPr>
        <w:t>aged</w:t>
      </w:r>
      <w:r>
        <w:rPr>
          <w:spacing w:val="-11"/>
          <w:sz w:val="19"/>
        </w:rPr>
        <w:t xml:space="preserve"> </w:t>
      </w:r>
      <w:r>
        <w:rPr>
          <w:sz w:val="19"/>
        </w:rPr>
        <w:t>21</w:t>
      </w:r>
      <w:r>
        <w:rPr>
          <w:spacing w:val="-11"/>
          <w:sz w:val="19"/>
        </w:rPr>
        <w:t xml:space="preserve"> </w:t>
      </w:r>
      <w:r>
        <w:rPr>
          <w:sz w:val="19"/>
        </w:rPr>
        <w:t>years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above.</w:t>
      </w:r>
    </w:p>
    <w:p w14:paraId="39382C48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ind w:firstLine="0"/>
        <w:rPr>
          <w:sz w:val="19"/>
        </w:rPr>
      </w:pPr>
      <w:r>
        <w:rPr>
          <w:sz w:val="19"/>
        </w:rPr>
        <w:t>Please</w:t>
      </w:r>
      <w:r>
        <w:rPr>
          <w:spacing w:val="-18"/>
          <w:sz w:val="19"/>
        </w:rPr>
        <w:t xml:space="preserve"> </w:t>
      </w:r>
      <w:r>
        <w:rPr>
          <w:sz w:val="19"/>
        </w:rPr>
        <w:t>present</w:t>
      </w:r>
      <w:r>
        <w:rPr>
          <w:spacing w:val="-18"/>
          <w:sz w:val="19"/>
        </w:rPr>
        <w:t xml:space="preserve"> </w:t>
      </w:r>
      <w:r>
        <w:rPr>
          <w:sz w:val="19"/>
        </w:rPr>
        <w:t>the</w:t>
      </w:r>
      <w:r>
        <w:rPr>
          <w:spacing w:val="-18"/>
          <w:sz w:val="19"/>
        </w:rPr>
        <w:t xml:space="preserve"> </w:t>
      </w:r>
      <w:r>
        <w:rPr>
          <w:sz w:val="19"/>
        </w:rPr>
        <w:t>e-voucher</w:t>
      </w:r>
      <w:r>
        <w:rPr>
          <w:spacing w:val="-18"/>
          <w:sz w:val="19"/>
        </w:rPr>
        <w:t xml:space="preserve"> </w:t>
      </w:r>
      <w:r>
        <w:rPr>
          <w:sz w:val="19"/>
        </w:rPr>
        <w:t>and</w:t>
      </w:r>
      <w:r>
        <w:rPr>
          <w:spacing w:val="-18"/>
          <w:sz w:val="19"/>
        </w:rPr>
        <w:t xml:space="preserve"> </w:t>
      </w:r>
      <w:r>
        <w:rPr>
          <w:sz w:val="19"/>
        </w:rPr>
        <w:t>your</w:t>
      </w:r>
      <w:r>
        <w:rPr>
          <w:spacing w:val="-18"/>
          <w:sz w:val="19"/>
        </w:rPr>
        <w:t xml:space="preserve"> </w:t>
      </w:r>
      <w:r>
        <w:rPr>
          <w:sz w:val="19"/>
        </w:rPr>
        <w:t>NRIC/Employment</w:t>
      </w:r>
      <w:r>
        <w:rPr>
          <w:spacing w:val="-18"/>
          <w:sz w:val="19"/>
        </w:rPr>
        <w:t xml:space="preserve"> </w:t>
      </w:r>
      <w:r>
        <w:rPr>
          <w:spacing w:val="-4"/>
          <w:sz w:val="19"/>
        </w:rPr>
        <w:t>Pass</w:t>
      </w:r>
      <w:r>
        <w:rPr>
          <w:spacing w:val="-18"/>
          <w:sz w:val="19"/>
        </w:rPr>
        <w:t xml:space="preserve"> </w:t>
      </w:r>
      <w:r>
        <w:rPr>
          <w:sz w:val="19"/>
        </w:rPr>
        <w:t>upon</w:t>
      </w:r>
      <w:r>
        <w:rPr>
          <w:spacing w:val="-18"/>
          <w:sz w:val="19"/>
        </w:rPr>
        <w:t xml:space="preserve"> </w:t>
      </w:r>
      <w:r>
        <w:rPr>
          <w:sz w:val="19"/>
        </w:rPr>
        <w:t>appointment.</w:t>
      </w:r>
    </w:p>
    <w:p w14:paraId="3B079309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ind w:firstLine="0"/>
        <w:rPr>
          <w:sz w:val="19"/>
        </w:rPr>
      </w:pPr>
      <w:r>
        <w:rPr>
          <w:sz w:val="19"/>
        </w:rPr>
        <w:t>Strictly</w:t>
      </w:r>
      <w:r>
        <w:rPr>
          <w:spacing w:val="-19"/>
          <w:sz w:val="19"/>
        </w:rPr>
        <w:t xml:space="preserve"> </w:t>
      </w:r>
      <w:r>
        <w:rPr>
          <w:sz w:val="19"/>
        </w:rPr>
        <w:t>first-time</w:t>
      </w:r>
      <w:r>
        <w:rPr>
          <w:spacing w:val="-19"/>
          <w:sz w:val="19"/>
        </w:rPr>
        <w:t xml:space="preserve"> </w:t>
      </w:r>
      <w:r>
        <w:rPr>
          <w:sz w:val="19"/>
        </w:rPr>
        <w:t>clients</w:t>
      </w:r>
      <w:r>
        <w:rPr>
          <w:spacing w:val="-19"/>
          <w:sz w:val="19"/>
        </w:rPr>
        <w:t xml:space="preserve"> </w:t>
      </w:r>
      <w:r>
        <w:rPr>
          <w:sz w:val="19"/>
        </w:rPr>
        <w:t>of</w:t>
      </w:r>
      <w:r>
        <w:rPr>
          <w:spacing w:val="-19"/>
          <w:sz w:val="19"/>
        </w:rPr>
        <w:t xml:space="preserve"> </w:t>
      </w:r>
      <w:r>
        <w:rPr>
          <w:sz w:val="19"/>
        </w:rPr>
        <w:t>Atos</w:t>
      </w:r>
      <w:r>
        <w:rPr>
          <w:spacing w:val="-19"/>
          <w:sz w:val="19"/>
        </w:rPr>
        <w:t xml:space="preserve"> </w:t>
      </w:r>
      <w:r>
        <w:rPr>
          <w:spacing w:val="-3"/>
          <w:sz w:val="19"/>
        </w:rPr>
        <w:t>Wellness</w:t>
      </w:r>
      <w:r>
        <w:rPr>
          <w:spacing w:val="-19"/>
          <w:sz w:val="19"/>
        </w:rPr>
        <w:t xml:space="preserve"> </w:t>
      </w:r>
      <w:r>
        <w:rPr>
          <w:sz w:val="19"/>
        </w:rPr>
        <w:t>and</w:t>
      </w:r>
      <w:r>
        <w:rPr>
          <w:spacing w:val="-19"/>
          <w:sz w:val="19"/>
        </w:rPr>
        <w:t xml:space="preserve"> </w:t>
      </w:r>
      <w:r>
        <w:rPr>
          <w:sz w:val="19"/>
        </w:rPr>
        <w:t>its</w:t>
      </w:r>
      <w:r>
        <w:rPr>
          <w:spacing w:val="-19"/>
          <w:sz w:val="19"/>
        </w:rPr>
        <w:t xml:space="preserve"> </w:t>
      </w:r>
      <w:r>
        <w:rPr>
          <w:sz w:val="19"/>
        </w:rPr>
        <w:t>associate</w:t>
      </w:r>
      <w:r>
        <w:rPr>
          <w:spacing w:val="-19"/>
          <w:sz w:val="19"/>
        </w:rPr>
        <w:t xml:space="preserve"> </w:t>
      </w:r>
      <w:r>
        <w:rPr>
          <w:sz w:val="19"/>
        </w:rPr>
        <w:t>companies;</w:t>
      </w:r>
      <w:r>
        <w:rPr>
          <w:spacing w:val="-19"/>
          <w:sz w:val="19"/>
        </w:rPr>
        <w:t xml:space="preserve"> </w:t>
      </w:r>
      <w:r>
        <w:rPr>
          <w:sz w:val="19"/>
        </w:rPr>
        <w:t>one</w:t>
      </w:r>
      <w:r>
        <w:rPr>
          <w:spacing w:val="-19"/>
          <w:sz w:val="19"/>
        </w:rPr>
        <w:t xml:space="preserve"> </w:t>
      </w:r>
      <w:r>
        <w:rPr>
          <w:sz w:val="19"/>
        </w:rPr>
        <w:t>service</w:t>
      </w:r>
      <w:r>
        <w:rPr>
          <w:spacing w:val="-19"/>
          <w:sz w:val="19"/>
        </w:rPr>
        <w:t xml:space="preserve"> </w:t>
      </w:r>
      <w:r>
        <w:rPr>
          <w:sz w:val="19"/>
        </w:rPr>
        <w:t>redemption</w:t>
      </w:r>
      <w:r>
        <w:rPr>
          <w:spacing w:val="-19"/>
          <w:sz w:val="19"/>
        </w:rPr>
        <w:t xml:space="preserve"> </w:t>
      </w:r>
      <w:r>
        <w:rPr>
          <w:sz w:val="19"/>
        </w:rPr>
        <w:t>per</w:t>
      </w:r>
      <w:r>
        <w:rPr>
          <w:spacing w:val="-19"/>
          <w:sz w:val="19"/>
        </w:rPr>
        <w:t xml:space="preserve"> </w:t>
      </w:r>
      <w:r>
        <w:rPr>
          <w:spacing w:val="-3"/>
          <w:sz w:val="19"/>
        </w:rPr>
        <w:t>customer.</w:t>
      </w:r>
    </w:p>
    <w:p w14:paraId="2CA081AF" w14:textId="77777777" w:rsidR="00531445" w:rsidRDefault="001266C0">
      <w:pPr>
        <w:pStyle w:val="ListParagraph"/>
        <w:numPr>
          <w:ilvl w:val="0"/>
          <w:numId w:val="1"/>
        </w:numPr>
        <w:tabs>
          <w:tab w:val="left" w:pos="241"/>
        </w:tabs>
        <w:spacing w:before="16" w:line="206" w:lineRule="auto"/>
        <w:ind w:right="198" w:firstLine="0"/>
        <w:rPr>
          <w:sz w:val="19"/>
        </w:rPr>
      </w:pPr>
      <w:r>
        <w:rPr>
          <w:sz w:val="19"/>
        </w:rPr>
        <w:t xml:space="preserve">Only persons aged 18 years and above shall </w:t>
      </w:r>
      <w:r>
        <w:rPr>
          <w:sz w:val="19"/>
        </w:rPr>
        <w:t>be permitted to enter and remain in our establishment in accordance with the licensing regulations.</w:t>
      </w:r>
    </w:p>
    <w:p w14:paraId="249BE002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spacing w:line="184" w:lineRule="exact"/>
        <w:ind w:firstLine="0"/>
        <w:rPr>
          <w:sz w:val="19"/>
        </w:rPr>
      </w:pPr>
      <w:r>
        <w:rPr>
          <w:sz w:val="19"/>
        </w:rPr>
        <w:t>Clients</w:t>
      </w:r>
      <w:r>
        <w:rPr>
          <w:spacing w:val="-18"/>
          <w:sz w:val="19"/>
        </w:rPr>
        <w:t xml:space="preserve"> </w:t>
      </w:r>
      <w:r>
        <w:rPr>
          <w:sz w:val="19"/>
        </w:rPr>
        <w:t>are</w:t>
      </w:r>
      <w:r>
        <w:rPr>
          <w:spacing w:val="-18"/>
          <w:sz w:val="19"/>
        </w:rPr>
        <w:t xml:space="preserve"> </w:t>
      </w:r>
      <w:r>
        <w:rPr>
          <w:sz w:val="19"/>
        </w:rPr>
        <w:t>to</w:t>
      </w:r>
      <w:r>
        <w:rPr>
          <w:spacing w:val="-18"/>
          <w:sz w:val="19"/>
        </w:rPr>
        <w:t xml:space="preserve"> </w:t>
      </w:r>
      <w:r>
        <w:rPr>
          <w:sz w:val="19"/>
        </w:rPr>
        <w:t>arrive</w:t>
      </w:r>
      <w:r>
        <w:rPr>
          <w:spacing w:val="-18"/>
          <w:sz w:val="19"/>
        </w:rPr>
        <w:t xml:space="preserve"> </w:t>
      </w:r>
      <w:r>
        <w:rPr>
          <w:sz w:val="19"/>
        </w:rPr>
        <w:t>15</w:t>
      </w:r>
      <w:r>
        <w:rPr>
          <w:spacing w:val="-18"/>
          <w:sz w:val="19"/>
        </w:rPr>
        <w:t xml:space="preserve"> </w:t>
      </w:r>
      <w:r>
        <w:rPr>
          <w:sz w:val="19"/>
        </w:rPr>
        <w:t>mins</w:t>
      </w:r>
      <w:r>
        <w:rPr>
          <w:spacing w:val="-18"/>
          <w:sz w:val="19"/>
        </w:rPr>
        <w:t xml:space="preserve"> </w:t>
      </w:r>
      <w:r>
        <w:rPr>
          <w:sz w:val="19"/>
        </w:rPr>
        <w:t>before</w:t>
      </w:r>
      <w:r>
        <w:rPr>
          <w:spacing w:val="-18"/>
          <w:sz w:val="19"/>
        </w:rPr>
        <w:t xml:space="preserve"> </w:t>
      </w:r>
      <w:r>
        <w:rPr>
          <w:sz w:val="19"/>
        </w:rPr>
        <w:t>the</w:t>
      </w:r>
      <w:r>
        <w:rPr>
          <w:spacing w:val="-18"/>
          <w:sz w:val="19"/>
        </w:rPr>
        <w:t xml:space="preserve"> </w:t>
      </w:r>
      <w:r>
        <w:rPr>
          <w:sz w:val="19"/>
        </w:rPr>
        <w:t>scheduled</w:t>
      </w:r>
      <w:r>
        <w:rPr>
          <w:spacing w:val="-18"/>
          <w:sz w:val="19"/>
        </w:rPr>
        <w:t xml:space="preserve"> </w:t>
      </w:r>
      <w:r>
        <w:rPr>
          <w:sz w:val="19"/>
        </w:rPr>
        <w:t>treatment</w:t>
      </w:r>
      <w:r>
        <w:rPr>
          <w:spacing w:val="-18"/>
          <w:sz w:val="19"/>
        </w:rPr>
        <w:t xml:space="preserve"> </w:t>
      </w:r>
      <w:r>
        <w:rPr>
          <w:sz w:val="19"/>
        </w:rPr>
        <w:t>time.</w:t>
      </w:r>
    </w:p>
    <w:p w14:paraId="0AED6081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ind w:firstLine="0"/>
        <w:rPr>
          <w:sz w:val="19"/>
        </w:rPr>
      </w:pPr>
      <w:r>
        <w:rPr>
          <w:spacing w:val="-3"/>
          <w:sz w:val="19"/>
        </w:rPr>
        <w:t>For</w:t>
      </w:r>
      <w:r>
        <w:rPr>
          <w:spacing w:val="-20"/>
          <w:sz w:val="19"/>
        </w:rPr>
        <w:t xml:space="preserve"> </w:t>
      </w:r>
      <w:r>
        <w:rPr>
          <w:sz w:val="19"/>
        </w:rPr>
        <w:t>the</w:t>
      </w:r>
      <w:r>
        <w:rPr>
          <w:spacing w:val="-20"/>
          <w:sz w:val="19"/>
        </w:rPr>
        <w:t xml:space="preserve"> </w:t>
      </w:r>
      <w:r>
        <w:rPr>
          <w:sz w:val="19"/>
        </w:rPr>
        <w:t>interest</w:t>
      </w:r>
      <w:r>
        <w:rPr>
          <w:spacing w:val="-20"/>
          <w:sz w:val="19"/>
        </w:rPr>
        <w:t xml:space="preserve"> </w:t>
      </w:r>
      <w:r>
        <w:rPr>
          <w:sz w:val="19"/>
        </w:rPr>
        <w:t>of</w:t>
      </w:r>
      <w:r>
        <w:rPr>
          <w:spacing w:val="-20"/>
          <w:sz w:val="19"/>
        </w:rPr>
        <w:t xml:space="preserve"> </w:t>
      </w:r>
      <w:r>
        <w:rPr>
          <w:sz w:val="19"/>
        </w:rPr>
        <w:t>clients</w:t>
      </w:r>
      <w:r>
        <w:rPr>
          <w:spacing w:val="-20"/>
          <w:sz w:val="19"/>
        </w:rPr>
        <w:t xml:space="preserve"> </w:t>
      </w:r>
      <w:r>
        <w:rPr>
          <w:sz w:val="19"/>
        </w:rPr>
        <w:t>with</w:t>
      </w:r>
      <w:r>
        <w:rPr>
          <w:spacing w:val="-20"/>
          <w:sz w:val="19"/>
        </w:rPr>
        <w:t xml:space="preserve"> </w:t>
      </w:r>
      <w:r>
        <w:rPr>
          <w:sz w:val="19"/>
        </w:rPr>
        <w:t>certain</w:t>
      </w:r>
      <w:r>
        <w:rPr>
          <w:spacing w:val="-20"/>
          <w:sz w:val="19"/>
        </w:rPr>
        <w:t xml:space="preserve"> </w:t>
      </w:r>
      <w:r>
        <w:rPr>
          <w:sz w:val="19"/>
        </w:rPr>
        <w:t>medical</w:t>
      </w:r>
      <w:r>
        <w:rPr>
          <w:spacing w:val="-20"/>
          <w:sz w:val="19"/>
        </w:rPr>
        <w:t xml:space="preserve"> </w:t>
      </w:r>
      <w:r>
        <w:rPr>
          <w:sz w:val="19"/>
        </w:rPr>
        <w:t>conditions,</w:t>
      </w:r>
      <w:r>
        <w:rPr>
          <w:spacing w:val="-20"/>
          <w:sz w:val="19"/>
        </w:rPr>
        <w:t xml:space="preserve"> </w:t>
      </w:r>
      <w:r>
        <w:rPr>
          <w:sz w:val="19"/>
        </w:rPr>
        <w:t>selected</w:t>
      </w:r>
      <w:r>
        <w:rPr>
          <w:spacing w:val="-20"/>
          <w:sz w:val="19"/>
        </w:rPr>
        <w:t xml:space="preserve"> </w:t>
      </w:r>
      <w:r>
        <w:rPr>
          <w:sz w:val="19"/>
        </w:rPr>
        <w:t>therapies</w:t>
      </w:r>
      <w:r>
        <w:rPr>
          <w:spacing w:val="-20"/>
          <w:sz w:val="19"/>
        </w:rPr>
        <w:t xml:space="preserve"> </w:t>
      </w:r>
      <w:r>
        <w:rPr>
          <w:sz w:val="19"/>
        </w:rPr>
        <w:t>may</w:t>
      </w:r>
      <w:r>
        <w:rPr>
          <w:spacing w:val="-20"/>
          <w:sz w:val="19"/>
        </w:rPr>
        <w:t xml:space="preserve"> </w:t>
      </w:r>
      <w:r>
        <w:rPr>
          <w:sz w:val="19"/>
        </w:rPr>
        <w:t>not</w:t>
      </w:r>
      <w:r>
        <w:rPr>
          <w:spacing w:val="-20"/>
          <w:sz w:val="19"/>
        </w:rPr>
        <w:t xml:space="preserve"> </w:t>
      </w:r>
      <w:r>
        <w:rPr>
          <w:sz w:val="19"/>
        </w:rPr>
        <w:t>b</w:t>
      </w:r>
      <w:r>
        <w:rPr>
          <w:sz w:val="19"/>
        </w:rPr>
        <w:t>e</w:t>
      </w:r>
      <w:r>
        <w:rPr>
          <w:spacing w:val="-20"/>
          <w:sz w:val="19"/>
        </w:rPr>
        <w:t xml:space="preserve"> </w:t>
      </w:r>
      <w:r>
        <w:rPr>
          <w:sz w:val="19"/>
        </w:rPr>
        <w:t>recommended.</w:t>
      </w:r>
    </w:p>
    <w:p w14:paraId="4F9BFC0B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ind w:firstLine="0"/>
        <w:rPr>
          <w:sz w:val="19"/>
        </w:rPr>
      </w:pPr>
      <w:r>
        <w:rPr>
          <w:sz w:val="19"/>
        </w:rPr>
        <w:t>Other</w:t>
      </w:r>
      <w:r>
        <w:rPr>
          <w:spacing w:val="-9"/>
          <w:sz w:val="19"/>
        </w:rPr>
        <w:t xml:space="preserve"> </w:t>
      </w:r>
      <w:r>
        <w:rPr>
          <w:sz w:val="19"/>
        </w:rPr>
        <w:t>studio</w:t>
      </w:r>
      <w:r>
        <w:rPr>
          <w:spacing w:val="-9"/>
          <w:sz w:val="19"/>
        </w:rPr>
        <w:t xml:space="preserve"> </w:t>
      </w:r>
      <w:r>
        <w:rPr>
          <w:sz w:val="19"/>
        </w:rPr>
        <w:t>terms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conditions</w:t>
      </w:r>
      <w:r>
        <w:rPr>
          <w:spacing w:val="-9"/>
          <w:sz w:val="19"/>
        </w:rPr>
        <w:t xml:space="preserve"> </w:t>
      </w:r>
      <w:r>
        <w:rPr>
          <w:spacing w:val="-3"/>
          <w:sz w:val="19"/>
        </w:rPr>
        <w:t>apply.</w:t>
      </w:r>
    </w:p>
    <w:p w14:paraId="2E212144" w14:textId="77777777" w:rsidR="00531445" w:rsidRDefault="001266C0">
      <w:pPr>
        <w:pStyle w:val="ListParagraph"/>
        <w:numPr>
          <w:ilvl w:val="0"/>
          <w:numId w:val="1"/>
        </w:numPr>
        <w:tabs>
          <w:tab w:val="left" w:pos="220"/>
        </w:tabs>
        <w:spacing w:line="216" w:lineRule="exact"/>
        <w:ind w:firstLine="0"/>
        <w:rPr>
          <w:sz w:val="19"/>
        </w:rPr>
      </w:pPr>
      <w:r>
        <w:rPr>
          <w:sz w:val="19"/>
        </w:rPr>
        <w:t>The</w:t>
      </w:r>
      <w:r>
        <w:rPr>
          <w:spacing w:val="-18"/>
          <w:sz w:val="19"/>
        </w:rPr>
        <w:t xml:space="preserve"> </w:t>
      </w:r>
      <w:r>
        <w:rPr>
          <w:sz w:val="19"/>
        </w:rPr>
        <w:t>Management</w:t>
      </w:r>
      <w:r>
        <w:rPr>
          <w:spacing w:val="-18"/>
          <w:sz w:val="19"/>
        </w:rPr>
        <w:t xml:space="preserve"> </w:t>
      </w:r>
      <w:r>
        <w:rPr>
          <w:sz w:val="19"/>
        </w:rPr>
        <w:t>reserves</w:t>
      </w:r>
      <w:r>
        <w:rPr>
          <w:spacing w:val="-18"/>
          <w:sz w:val="19"/>
        </w:rPr>
        <w:t xml:space="preserve"> </w:t>
      </w:r>
      <w:r>
        <w:rPr>
          <w:sz w:val="19"/>
        </w:rPr>
        <w:t>the</w:t>
      </w:r>
      <w:r>
        <w:rPr>
          <w:spacing w:val="-18"/>
          <w:sz w:val="19"/>
        </w:rPr>
        <w:t xml:space="preserve"> </w:t>
      </w:r>
      <w:r>
        <w:rPr>
          <w:sz w:val="19"/>
        </w:rPr>
        <w:t>right</w:t>
      </w:r>
      <w:r>
        <w:rPr>
          <w:spacing w:val="-18"/>
          <w:sz w:val="19"/>
        </w:rPr>
        <w:t xml:space="preserve"> </w:t>
      </w:r>
      <w:r>
        <w:rPr>
          <w:sz w:val="19"/>
        </w:rPr>
        <w:t>to</w:t>
      </w:r>
      <w:r>
        <w:rPr>
          <w:spacing w:val="-18"/>
          <w:sz w:val="19"/>
        </w:rPr>
        <w:t xml:space="preserve"> </w:t>
      </w:r>
      <w:r>
        <w:rPr>
          <w:sz w:val="19"/>
        </w:rPr>
        <w:t>vary</w:t>
      </w:r>
      <w:r>
        <w:rPr>
          <w:spacing w:val="-18"/>
          <w:sz w:val="19"/>
        </w:rPr>
        <w:t xml:space="preserve"> </w:t>
      </w:r>
      <w:r>
        <w:rPr>
          <w:sz w:val="19"/>
        </w:rPr>
        <w:t>the</w:t>
      </w:r>
      <w:r>
        <w:rPr>
          <w:spacing w:val="-18"/>
          <w:sz w:val="19"/>
        </w:rPr>
        <w:t xml:space="preserve"> </w:t>
      </w:r>
      <w:r>
        <w:rPr>
          <w:sz w:val="19"/>
        </w:rPr>
        <w:t>terms</w:t>
      </w:r>
      <w:r>
        <w:rPr>
          <w:spacing w:val="-18"/>
          <w:sz w:val="19"/>
        </w:rPr>
        <w:t xml:space="preserve"> </w:t>
      </w:r>
      <w:r>
        <w:rPr>
          <w:sz w:val="19"/>
        </w:rPr>
        <w:t>and</w:t>
      </w:r>
      <w:r>
        <w:rPr>
          <w:spacing w:val="-18"/>
          <w:sz w:val="19"/>
        </w:rPr>
        <w:t xml:space="preserve"> </w:t>
      </w:r>
      <w:r>
        <w:rPr>
          <w:sz w:val="19"/>
        </w:rPr>
        <w:t>conditions</w:t>
      </w:r>
      <w:r>
        <w:rPr>
          <w:spacing w:val="-18"/>
          <w:sz w:val="19"/>
        </w:rPr>
        <w:t xml:space="preserve"> </w:t>
      </w:r>
      <w:r>
        <w:rPr>
          <w:sz w:val="19"/>
        </w:rPr>
        <w:t>without</w:t>
      </w:r>
      <w:r>
        <w:rPr>
          <w:spacing w:val="-18"/>
          <w:sz w:val="19"/>
        </w:rPr>
        <w:t xml:space="preserve"> </w:t>
      </w:r>
      <w:r>
        <w:rPr>
          <w:sz w:val="19"/>
        </w:rPr>
        <w:t>prior</w:t>
      </w:r>
      <w:r>
        <w:rPr>
          <w:spacing w:val="-18"/>
          <w:sz w:val="19"/>
        </w:rPr>
        <w:t xml:space="preserve"> </w:t>
      </w:r>
      <w:r>
        <w:rPr>
          <w:sz w:val="19"/>
        </w:rPr>
        <w:t>notice.</w:t>
      </w:r>
      <w:bookmarkStart w:id="0" w:name="_GoBack"/>
      <w:bookmarkEnd w:id="0"/>
    </w:p>
    <w:sectPr w:rsidR="00531445">
      <w:type w:val="continuous"/>
      <w:pgSz w:w="11910" w:h="16840"/>
      <w:pgMar w:top="420" w:right="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Myriad Pro"/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36683"/>
    <w:multiLevelType w:val="hybridMultilevel"/>
    <w:tmpl w:val="05841454"/>
    <w:lvl w:ilvl="0" w:tplc="5FB073D6">
      <w:numFmt w:val="bullet"/>
      <w:lvlText w:val="•"/>
      <w:lvlJc w:val="left"/>
      <w:pPr>
        <w:ind w:left="104" w:hanging="115"/>
      </w:pPr>
      <w:rPr>
        <w:rFonts w:ascii="Calibri" w:eastAsia="Calibri" w:hAnsi="Calibri" w:cs="Calibri" w:hint="default"/>
        <w:w w:val="77"/>
        <w:sz w:val="19"/>
        <w:szCs w:val="19"/>
      </w:rPr>
    </w:lvl>
    <w:lvl w:ilvl="1" w:tplc="6DB40044">
      <w:numFmt w:val="bullet"/>
      <w:lvlText w:val="•"/>
      <w:lvlJc w:val="left"/>
      <w:pPr>
        <w:ind w:left="1128" w:hanging="115"/>
      </w:pPr>
      <w:rPr>
        <w:rFonts w:hint="default"/>
      </w:rPr>
    </w:lvl>
    <w:lvl w:ilvl="2" w:tplc="8DF47104">
      <w:numFmt w:val="bullet"/>
      <w:lvlText w:val="•"/>
      <w:lvlJc w:val="left"/>
      <w:pPr>
        <w:ind w:left="2157" w:hanging="115"/>
      </w:pPr>
      <w:rPr>
        <w:rFonts w:hint="default"/>
      </w:rPr>
    </w:lvl>
    <w:lvl w:ilvl="3" w:tplc="1DEE85BC">
      <w:numFmt w:val="bullet"/>
      <w:lvlText w:val="•"/>
      <w:lvlJc w:val="left"/>
      <w:pPr>
        <w:ind w:left="3185" w:hanging="115"/>
      </w:pPr>
      <w:rPr>
        <w:rFonts w:hint="default"/>
      </w:rPr>
    </w:lvl>
    <w:lvl w:ilvl="4" w:tplc="1AFC8F96">
      <w:numFmt w:val="bullet"/>
      <w:lvlText w:val="•"/>
      <w:lvlJc w:val="left"/>
      <w:pPr>
        <w:ind w:left="4214" w:hanging="115"/>
      </w:pPr>
      <w:rPr>
        <w:rFonts w:hint="default"/>
      </w:rPr>
    </w:lvl>
    <w:lvl w:ilvl="5" w:tplc="F6A22AD8">
      <w:numFmt w:val="bullet"/>
      <w:lvlText w:val="•"/>
      <w:lvlJc w:val="left"/>
      <w:pPr>
        <w:ind w:left="5242" w:hanging="115"/>
      </w:pPr>
      <w:rPr>
        <w:rFonts w:hint="default"/>
      </w:rPr>
    </w:lvl>
    <w:lvl w:ilvl="6" w:tplc="E6C84A58">
      <w:numFmt w:val="bullet"/>
      <w:lvlText w:val="•"/>
      <w:lvlJc w:val="left"/>
      <w:pPr>
        <w:ind w:left="6271" w:hanging="115"/>
      </w:pPr>
      <w:rPr>
        <w:rFonts w:hint="default"/>
      </w:rPr>
    </w:lvl>
    <w:lvl w:ilvl="7" w:tplc="6D78FF2A">
      <w:numFmt w:val="bullet"/>
      <w:lvlText w:val="•"/>
      <w:lvlJc w:val="left"/>
      <w:pPr>
        <w:ind w:left="7299" w:hanging="115"/>
      </w:pPr>
      <w:rPr>
        <w:rFonts w:hint="default"/>
      </w:rPr>
    </w:lvl>
    <w:lvl w:ilvl="8" w:tplc="7834C480">
      <w:numFmt w:val="bullet"/>
      <w:lvlText w:val="•"/>
      <w:lvlJc w:val="left"/>
      <w:pPr>
        <w:ind w:left="8328" w:hanging="1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31445"/>
    <w:rsid w:val="001266C0"/>
    <w:rsid w:val="00531445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22A1"/>
  <w15:docId w15:val="{0828F702-27AC-42F3-8851-8E5324AD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4"/>
      <w:ind w:left="104" w:right="86"/>
      <w:outlineLvl w:val="0"/>
    </w:pPr>
    <w:rPr>
      <w:rFonts w:ascii="Open Sans Semibold" w:eastAsia="Open Sans Semibold" w:hAnsi="Open Sans Semibold" w:cs="Open Sans Semibol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23F189_MOE (National Day)_Portal</dc:title>
  <cp:lastModifiedBy>cheeyong</cp:lastModifiedBy>
  <cp:revision>3</cp:revision>
  <dcterms:created xsi:type="dcterms:W3CDTF">2023-07-05T17:19:00Z</dcterms:created>
  <dcterms:modified xsi:type="dcterms:W3CDTF">2023-07-05T09:23:00Z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2023-07-05T00:00:00Z</vt:filetime>
  </property>
</Properties>
</file>